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C1561" w14:textId="00C69E53" w:rsidR="00DF4E0E" w:rsidRDefault="004156BA">
      <w:hyperlink r:id="rId7" w:history="1">
        <w:r w:rsidRPr="0070149E">
          <w:rPr>
            <w:rStyle w:val="Hyperlink"/>
          </w:rPr>
          <w:t>https://www.lancashire.gov.uk/council/strategies-pol</w:t>
        </w:r>
        <w:bookmarkStart w:id="0" w:name="_GoBack"/>
        <w:bookmarkEnd w:id="0"/>
        <w:r w:rsidRPr="0070149E">
          <w:rPr>
            <w:rStyle w:val="Hyperlink"/>
          </w:rPr>
          <w:t>i</w:t>
        </w:r>
        <w:r w:rsidRPr="0070149E">
          <w:rPr>
            <w:rStyle w:val="Hyperlink"/>
          </w:rPr>
          <w:t>cies-plans/children-education-and-families/school-admissions/determined-2025-26-admission-arrangements/</w:t>
        </w:r>
      </w:hyperlink>
    </w:p>
    <w:p w14:paraId="0C373ECE" w14:textId="77777777" w:rsidR="004156BA" w:rsidRDefault="004156BA"/>
    <w:sectPr w:rsidR="004156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10"/>
    <w:rsid w:val="004156BA"/>
    <w:rsid w:val="00726D6C"/>
    <w:rsid w:val="00907BC2"/>
    <w:rsid w:val="00952710"/>
    <w:rsid w:val="00DF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E98AD"/>
  <w15:chartTrackingRefBased/>
  <w15:docId w15:val="{20A478A8-30EF-4F66-A89F-A5C2989C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7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7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7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7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7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7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7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7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7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7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7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7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7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7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7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7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7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7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7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7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7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7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7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7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7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7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7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7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71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156BA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56B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lancashire.gov.uk/council/strategies-policies-plans/children-education-and-families/school-admissions/determined-2025-26-admission-arrangement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ED45BAF9D7643A6830E3D41CD3829" ma:contentTypeVersion="12" ma:contentTypeDescription="Create a new document." ma:contentTypeScope="" ma:versionID="b90dde32fe690fe1d097d6b5aa021bf5">
  <xsd:schema xmlns:xsd="http://www.w3.org/2001/XMLSchema" xmlns:xs="http://www.w3.org/2001/XMLSchema" xmlns:p="http://schemas.microsoft.com/office/2006/metadata/properties" xmlns:ns2="b42ec194-7a1f-41a8-a130-329df9051180" xmlns:ns3="1e67a3b5-e3fb-4356-8f9b-407ffd191d5a" targetNamespace="http://schemas.microsoft.com/office/2006/metadata/properties" ma:root="true" ma:fieldsID="0aa506d8618a17dbf44da3b13ff31d84" ns2:_="" ns3:_="">
    <xsd:import namespace="b42ec194-7a1f-41a8-a130-329df9051180"/>
    <xsd:import namespace="1e67a3b5-e3fb-4356-8f9b-407ffd191d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ec194-7a1f-41a8-a130-329df9051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182a649-8d67-468f-b3c9-968464b38c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7a3b5-e3fb-4356-8f9b-407ffd191d5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3c08cba-8ee9-4a2e-ab75-7a9dc0b55dc4}" ma:internalName="TaxCatchAll" ma:showField="CatchAllData" ma:web="1e67a3b5-e3fb-4356-8f9b-407ffd191d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2ec194-7a1f-41a8-a130-329df9051180">
      <Terms xmlns="http://schemas.microsoft.com/office/infopath/2007/PartnerControls"/>
    </lcf76f155ced4ddcb4097134ff3c332f>
    <TaxCatchAll xmlns="1e67a3b5-e3fb-4356-8f9b-407ffd191d5a" xsi:nil="true"/>
  </documentManagement>
</p:properties>
</file>

<file path=customXml/itemProps1.xml><?xml version="1.0" encoding="utf-8"?>
<ds:datastoreItem xmlns:ds="http://schemas.openxmlformats.org/officeDocument/2006/customXml" ds:itemID="{28F4364A-DE8C-43BA-8B50-DCB74C147B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6E3BD-F591-416E-9CAA-C3BD7203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2ec194-7a1f-41a8-a130-329df9051180"/>
    <ds:schemaRef ds:uri="1e67a3b5-e3fb-4356-8f9b-407ffd191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ECCD93-B3C9-4A2F-9E21-37BE778C96BC}">
  <ds:schemaRefs>
    <ds:schemaRef ds:uri="http://schemas.microsoft.com/office/2006/metadata/properties"/>
    <ds:schemaRef ds:uri="http://schemas.microsoft.com/office/infopath/2007/PartnerControls"/>
    <ds:schemaRef ds:uri="b42ec194-7a1f-41a8-a130-329df9051180"/>
    <ds:schemaRef ds:uri="1e67a3b5-e3fb-4356-8f9b-407ffd191d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Mrs C Brindle</cp:lastModifiedBy>
  <cp:revision>3</cp:revision>
  <dcterms:created xsi:type="dcterms:W3CDTF">2025-11-29T11:09:00Z</dcterms:created>
  <dcterms:modified xsi:type="dcterms:W3CDTF">2025-12-05T09:06:00Z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0x010100E68ED45BAF9D7643A6830E3D41CD3829</vt:lpwstr>
  </property>
</Properties>
</file>